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78"/>
        <w:gridCol w:w="3474"/>
        <w:gridCol w:w="3473"/>
        <w:gridCol w:w="3523"/>
        <w:tblGridChange w:id="0">
          <w:tblGrid>
            <w:gridCol w:w="3478"/>
            <w:gridCol w:w="3474"/>
            <w:gridCol w:w="3473"/>
            <w:gridCol w:w="3523"/>
          </w:tblGrid>
        </w:tblGridChange>
      </w:tblGrid>
      <w:tr>
        <w:trPr>
          <w:cantSplit w:val="0"/>
          <w:tblHeader w:val="0"/>
        </w:trPr>
        <w:tc>
          <w:tcPr>
            <w:gridSpan w:val="4"/>
          </w:tcPr>
          <w:p w:rsidR="00000000" w:rsidDel="00000000" w:rsidP="00000000" w:rsidRDefault="00000000" w:rsidRPr="00000000" w14:paraId="00000002">
            <w:pPr>
              <w:rPr/>
            </w:pPr>
            <w:bookmarkStart w:colFirst="0" w:colLast="0" w:name="_heading=h.gjdgxs" w:id="0"/>
            <w:bookmarkEnd w:id="0"/>
            <w:r w:rsidDel="00000000" w:rsidR="00000000" w:rsidRPr="00000000">
              <w:rPr>
                <w:rtl w:val="0"/>
              </w:rPr>
              <w:t xml:space="preserve">This is our provision map but please be aware that this reflects the needs of the pupils currently on role. Wave 2 and 3 provision will reflect pupil needs, resources and available staff.</w:t>
            </w:r>
          </w:p>
        </w:tc>
      </w:tr>
      <w:tr>
        <w:trPr>
          <w:cantSplit w:val="0"/>
          <w:tblHeader w:val="0"/>
        </w:trPr>
        <w:tc>
          <w:tcPr/>
          <w:p w:rsidR="00000000" w:rsidDel="00000000" w:rsidP="00000000" w:rsidRDefault="00000000" w:rsidRPr="00000000" w14:paraId="00000006">
            <w:pPr>
              <w:rPr>
                <w:b w:val="1"/>
              </w:rPr>
            </w:pPr>
            <w:r w:rsidDel="00000000" w:rsidR="00000000" w:rsidRPr="00000000">
              <w:rPr>
                <w:b w:val="1"/>
                <w:rtl w:val="0"/>
              </w:rPr>
              <w:t xml:space="preserve">Wave 1</w:t>
            </w:r>
          </w:p>
        </w:tc>
        <w:tc>
          <w:tcPr>
            <w:gridSpan w:val="3"/>
          </w:tcPr>
          <w:p w:rsidR="00000000" w:rsidDel="00000000" w:rsidP="00000000" w:rsidRDefault="00000000" w:rsidRPr="00000000" w14:paraId="00000007">
            <w:pPr>
              <w:rPr/>
            </w:pPr>
            <w:r w:rsidDel="00000000" w:rsidR="00000000" w:rsidRPr="00000000">
              <w:rPr>
                <w:rtl w:val="0"/>
              </w:rPr>
              <w:t xml:space="preserve">Quality first teaching is provided for all our pupils on a daily basis and will address the majority of our pupils needs.</w:t>
            </w:r>
          </w:p>
        </w:tc>
      </w:tr>
      <w:tr>
        <w:trPr>
          <w:cantSplit w:val="0"/>
          <w:tblHeader w:val="0"/>
        </w:trPr>
        <w:tc>
          <w:tcPr/>
          <w:p w:rsidR="00000000" w:rsidDel="00000000" w:rsidP="00000000" w:rsidRDefault="00000000" w:rsidRPr="00000000" w14:paraId="0000000A">
            <w:pPr>
              <w:rPr>
                <w:b w:val="1"/>
              </w:rPr>
            </w:pPr>
            <w:r w:rsidDel="00000000" w:rsidR="00000000" w:rsidRPr="00000000">
              <w:rPr>
                <w:b w:val="1"/>
                <w:rtl w:val="0"/>
              </w:rPr>
              <w:t xml:space="preserve">Wave 2</w:t>
            </w:r>
          </w:p>
        </w:tc>
        <w:tc>
          <w:tcPr>
            <w:gridSpan w:val="3"/>
          </w:tcPr>
          <w:p w:rsidR="00000000" w:rsidDel="00000000" w:rsidP="00000000" w:rsidRDefault="00000000" w:rsidRPr="00000000" w14:paraId="0000000B">
            <w:pPr>
              <w:rPr/>
            </w:pPr>
            <w:r w:rsidDel="00000000" w:rsidR="00000000" w:rsidRPr="00000000">
              <w:rPr>
                <w:rtl w:val="0"/>
              </w:rPr>
              <w:t xml:space="preserve">This provision is targeted and is additional to what is provided for all children.  This is normally in the form of small group interventions </w:t>
            </w:r>
          </w:p>
        </w:tc>
      </w:tr>
      <w:tr>
        <w:trPr>
          <w:cantSplit w:val="0"/>
          <w:tblHeader w:val="0"/>
        </w:trPr>
        <w:tc>
          <w:tcPr/>
          <w:p w:rsidR="00000000" w:rsidDel="00000000" w:rsidP="00000000" w:rsidRDefault="00000000" w:rsidRPr="00000000" w14:paraId="0000000E">
            <w:pPr>
              <w:rPr>
                <w:b w:val="1"/>
              </w:rPr>
            </w:pPr>
            <w:r w:rsidDel="00000000" w:rsidR="00000000" w:rsidRPr="00000000">
              <w:rPr>
                <w:b w:val="1"/>
                <w:rtl w:val="0"/>
              </w:rPr>
              <w:t xml:space="preserve">Wave 3</w:t>
            </w:r>
          </w:p>
        </w:tc>
        <w:tc>
          <w:tcPr>
            <w:gridSpan w:val="3"/>
          </w:tcPr>
          <w:p w:rsidR="00000000" w:rsidDel="00000000" w:rsidP="00000000" w:rsidRDefault="00000000" w:rsidRPr="00000000" w14:paraId="0000000F">
            <w:pPr>
              <w:rPr/>
            </w:pPr>
            <w:r w:rsidDel="00000000" w:rsidR="00000000" w:rsidRPr="00000000">
              <w:rPr>
                <w:rtl w:val="0"/>
              </w:rPr>
              <w:t xml:space="preserve">This is targeted and personalised teaching for children with SEND who are identified as requiring additional support. This will be put into place for children who are not making progress through wave 1 or 2 provision.</w:t>
            </w:r>
          </w:p>
        </w:tc>
      </w:tr>
      <w:tr>
        <w:trPr>
          <w:cantSplit w:val="0"/>
          <w:tblHeader w:val="0"/>
        </w:trPr>
        <w:tc>
          <w:tcPr>
            <w:gridSpan w:val="4"/>
          </w:tcPr>
          <w:p w:rsidR="00000000" w:rsidDel="00000000" w:rsidP="00000000" w:rsidRDefault="00000000" w:rsidRPr="00000000" w14:paraId="00000012">
            <w:pPr>
              <w:rPr/>
            </w:pPr>
            <w:r w:rsidDel="00000000" w:rsidR="00000000" w:rsidRPr="00000000">
              <w:rPr>
                <w:rtl w:val="0"/>
              </w:rPr>
              <w:t xml:space="preserve">Our speech and language therapist works with the school every week to coordinate and deliver high quality provision at all waves.</w:t>
            </w:r>
          </w:p>
        </w:tc>
      </w:tr>
      <w:tr>
        <w:trPr>
          <w:cantSplit w:val="0"/>
          <w:tblHeader w:val="0"/>
        </w:trPr>
        <w:tc>
          <w:tcPr/>
          <w:p w:rsidR="00000000" w:rsidDel="00000000" w:rsidP="00000000" w:rsidRDefault="00000000" w:rsidRPr="00000000" w14:paraId="00000016">
            <w:pPr>
              <w:rPr>
                <w:b w:val="1"/>
                <w:u w:val="single"/>
              </w:rPr>
            </w:pPr>
            <w:r w:rsidDel="00000000" w:rsidR="00000000" w:rsidRPr="00000000">
              <w:rPr>
                <w:b w:val="1"/>
                <w:u w:val="single"/>
                <w:rtl w:val="0"/>
              </w:rPr>
              <w:t xml:space="preserve">Communication and interaction</w:t>
            </w:r>
          </w:p>
        </w:tc>
        <w:tc>
          <w:tcPr/>
          <w:p w:rsidR="00000000" w:rsidDel="00000000" w:rsidP="00000000" w:rsidRDefault="00000000" w:rsidRPr="00000000" w14:paraId="00000017">
            <w:pPr>
              <w:jc w:val="center"/>
              <w:rPr>
                <w:b w:val="1"/>
                <w:u w:val="single"/>
              </w:rPr>
            </w:pPr>
            <w:r w:rsidDel="00000000" w:rsidR="00000000" w:rsidRPr="00000000">
              <w:rPr>
                <w:b w:val="1"/>
                <w:u w:val="single"/>
                <w:rtl w:val="0"/>
              </w:rPr>
              <w:t xml:space="preserve">Wave 1</w:t>
            </w:r>
          </w:p>
        </w:tc>
        <w:tc>
          <w:tcPr/>
          <w:p w:rsidR="00000000" w:rsidDel="00000000" w:rsidP="00000000" w:rsidRDefault="00000000" w:rsidRPr="00000000" w14:paraId="00000018">
            <w:pPr>
              <w:jc w:val="center"/>
              <w:rPr>
                <w:b w:val="1"/>
                <w:u w:val="single"/>
              </w:rPr>
            </w:pPr>
            <w:r w:rsidDel="00000000" w:rsidR="00000000" w:rsidRPr="00000000">
              <w:rPr>
                <w:b w:val="1"/>
                <w:u w:val="single"/>
                <w:rtl w:val="0"/>
              </w:rPr>
              <w:t xml:space="preserve">Wave 2</w:t>
            </w:r>
          </w:p>
        </w:tc>
        <w:tc>
          <w:tcPr/>
          <w:p w:rsidR="00000000" w:rsidDel="00000000" w:rsidP="00000000" w:rsidRDefault="00000000" w:rsidRPr="00000000" w14:paraId="00000019">
            <w:pPr>
              <w:jc w:val="center"/>
              <w:rPr>
                <w:b w:val="1"/>
                <w:u w:val="single"/>
              </w:rPr>
            </w:pPr>
            <w:r w:rsidDel="00000000" w:rsidR="00000000" w:rsidRPr="00000000">
              <w:rPr>
                <w:b w:val="1"/>
                <w:u w:val="single"/>
                <w:rtl w:val="0"/>
              </w:rPr>
              <w:t xml:space="preserve">Wave 3</w:t>
            </w:r>
          </w:p>
        </w:tc>
      </w:tr>
      <w:tr>
        <w:trPr>
          <w:cantSplit w:val="0"/>
          <w:tblHeader w:val="0"/>
        </w:trPr>
        <w:tc>
          <w:tcPr/>
          <w:p w:rsidR="00000000" w:rsidDel="00000000" w:rsidP="00000000" w:rsidRDefault="00000000" w:rsidRPr="00000000" w14:paraId="0000001A">
            <w:pPr>
              <w:rPr/>
            </w:pP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t xml:space="preserve">*Differentiated curriculum, planning, delivery, success criteria and outcomes</w:t>
            </w:r>
          </w:p>
          <w:p w:rsidR="00000000" w:rsidDel="00000000" w:rsidP="00000000" w:rsidRDefault="00000000" w:rsidRPr="00000000" w14:paraId="0000001C">
            <w:pPr>
              <w:rPr/>
            </w:pPr>
            <w:r w:rsidDel="00000000" w:rsidR="00000000" w:rsidRPr="00000000">
              <w:rPr>
                <w:rtl w:val="0"/>
              </w:rPr>
              <w:t xml:space="preserve">*Structured school and *classroom routines</w:t>
            </w:r>
          </w:p>
          <w:p w:rsidR="00000000" w:rsidDel="00000000" w:rsidP="00000000" w:rsidRDefault="00000000" w:rsidRPr="00000000" w14:paraId="0000001D">
            <w:pPr>
              <w:rPr/>
            </w:pPr>
            <w:r w:rsidDel="00000000" w:rsidR="00000000" w:rsidRPr="00000000">
              <w:rPr>
                <w:rtl w:val="0"/>
              </w:rPr>
              <w:t xml:space="preserve">*Signalong (signing scheme)</w:t>
            </w:r>
          </w:p>
          <w:p w:rsidR="00000000" w:rsidDel="00000000" w:rsidP="00000000" w:rsidRDefault="00000000" w:rsidRPr="00000000" w14:paraId="0000001E">
            <w:pPr>
              <w:rPr/>
            </w:pPr>
            <w:r w:rsidDel="00000000" w:rsidR="00000000" w:rsidRPr="00000000">
              <w:rPr>
                <w:rtl w:val="0"/>
              </w:rPr>
              <w:t xml:space="preserve">*Visual timetables</w:t>
            </w:r>
          </w:p>
          <w:p w:rsidR="00000000" w:rsidDel="00000000" w:rsidP="00000000" w:rsidRDefault="00000000" w:rsidRPr="00000000" w14:paraId="0000001F">
            <w:pPr>
              <w:rPr/>
            </w:pPr>
            <w:r w:rsidDel="00000000" w:rsidR="00000000" w:rsidRPr="00000000">
              <w:rPr>
                <w:rtl w:val="0"/>
              </w:rPr>
              <w:t xml:space="preserve">*Talking partners</w:t>
            </w:r>
          </w:p>
          <w:p w:rsidR="00000000" w:rsidDel="00000000" w:rsidP="00000000" w:rsidRDefault="00000000" w:rsidRPr="00000000" w14:paraId="00000020">
            <w:pPr>
              <w:rPr/>
            </w:pPr>
            <w:r w:rsidDel="00000000" w:rsidR="00000000" w:rsidRPr="00000000">
              <w:rPr>
                <w:rtl w:val="0"/>
              </w:rPr>
              <w:t xml:space="preserve">*Talk for writing</w:t>
            </w:r>
          </w:p>
          <w:p w:rsidR="00000000" w:rsidDel="00000000" w:rsidP="00000000" w:rsidRDefault="00000000" w:rsidRPr="00000000" w14:paraId="00000021">
            <w:pPr>
              <w:rPr/>
            </w:pPr>
            <w:r w:rsidDel="00000000" w:rsidR="00000000" w:rsidRPr="00000000">
              <w:rPr>
                <w:rtl w:val="0"/>
              </w:rPr>
              <w:t xml:space="preserve">*Structured routines</w:t>
            </w:r>
          </w:p>
          <w:p w:rsidR="00000000" w:rsidDel="00000000" w:rsidP="00000000" w:rsidRDefault="00000000" w:rsidRPr="00000000" w14:paraId="00000022">
            <w:pPr>
              <w:rPr/>
            </w:pPr>
            <w:r w:rsidDel="00000000" w:rsidR="00000000" w:rsidRPr="00000000">
              <w:rPr>
                <w:rtl w:val="0"/>
              </w:rPr>
              <w:t xml:space="preserve">*Speech and language</w:t>
            </w:r>
          </w:p>
          <w:p w:rsidR="00000000" w:rsidDel="00000000" w:rsidP="00000000" w:rsidRDefault="00000000" w:rsidRPr="00000000" w14:paraId="00000023">
            <w:pPr>
              <w:rPr/>
            </w:pPr>
            <w:r w:rsidDel="00000000" w:rsidR="00000000" w:rsidRPr="00000000">
              <w:rPr>
                <w:rtl w:val="0"/>
              </w:rPr>
              <w:t xml:space="preserve">*Use of talking frames</w:t>
            </w:r>
          </w:p>
          <w:p w:rsidR="00000000" w:rsidDel="00000000" w:rsidP="00000000" w:rsidRDefault="00000000" w:rsidRPr="00000000" w14:paraId="00000024">
            <w:pPr>
              <w:rPr/>
            </w:pPr>
            <w:r w:rsidDel="00000000" w:rsidR="00000000" w:rsidRPr="00000000">
              <w:rPr>
                <w:rtl w:val="0"/>
              </w:rPr>
              <w:t xml:space="preserve">*Talking woodland schools</w:t>
            </w:r>
          </w:p>
          <w:p w:rsidR="00000000" w:rsidDel="00000000" w:rsidP="00000000" w:rsidRDefault="00000000" w:rsidRPr="00000000" w14:paraId="00000025">
            <w:pPr>
              <w:rPr/>
            </w:pPr>
            <w:r w:rsidDel="00000000" w:rsidR="00000000" w:rsidRPr="00000000">
              <w:rPr>
                <w:rtl w:val="0"/>
              </w:rPr>
              <w:t xml:space="preserve">*Thera-play language approach activities embedded in play</w:t>
            </w:r>
          </w:p>
          <w:p w:rsidR="00000000" w:rsidDel="00000000" w:rsidP="00000000" w:rsidRDefault="00000000" w:rsidRPr="00000000" w14:paraId="00000026">
            <w:pPr>
              <w:rPr/>
            </w:pPr>
            <w:r w:rsidDel="00000000" w:rsidR="00000000" w:rsidRPr="00000000">
              <w:rPr>
                <w:rtl w:val="0"/>
              </w:rPr>
              <w:t xml:space="preserve">*WELLCOMM &amp; teddy talk (2 year olds) assessment</w:t>
            </w:r>
          </w:p>
          <w:p w:rsidR="00000000" w:rsidDel="00000000" w:rsidP="00000000" w:rsidRDefault="00000000" w:rsidRPr="00000000" w14:paraId="00000027">
            <w:pPr>
              <w:rPr/>
            </w:pPr>
            <w:r w:rsidDel="00000000" w:rsidR="00000000" w:rsidRPr="00000000">
              <w:rPr>
                <w:rtl w:val="0"/>
              </w:rPr>
              <w:t xml:space="preserve">*WELLCOMM luggage labels to embed language activities in play (EYFS)</w:t>
            </w:r>
          </w:p>
          <w:p w:rsidR="00000000" w:rsidDel="00000000" w:rsidP="00000000" w:rsidRDefault="00000000" w:rsidRPr="00000000" w14:paraId="00000028">
            <w:pPr>
              <w:rPr/>
            </w:pPr>
            <w:r w:rsidDel="00000000" w:rsidR="00000000" w:rsidRPr="00000000">
              <w:rPr>
                <w:rtl w:val="0"/>
              </w:rPr>
              <w:t xml:space="preserve">*Increased visual aids/modelling etc</w:t>
            </w:r>
          </w:p>
          <w:p w:rsidR="00000000" w:rsidDel="00000000" w:rsidP="00000000" w:rsidRDefault="00000000" w:rsidRPr="00000000" w14:paraId="00000029">
            <w:pPr>
              <w:rPr/>
            </w:pPr>
            <w:r w:rsidDel="00000000" w:rsidR="00000000" w:rsidRPr="00000000">
              <w:rPr>
                <w:rtl w:val="0"/>
              </w:rPr>
              <w:t xml:space="preserve">*Listening and attention skills ‘Box Time’</w:t>
            </w:r>
          </w:p>
          <w:p w:rsidR="00000000" w:rsidDel="00000000" w:rsidP="00000000" w:rsidRDefault="00000000" w:rsidRPr="00000000" w14:paraId="0000002A">
            <w:pPr>
              <w:rPr/>
            </w:pPr>
            <w:r w:rsidDel="00000000" w:rsidR="00000000" w:rsidRPr="00000000">
              <w:rPr>
                <w:rtl w:val="0"/>
              </w:rPr>
              <w:t xml:space="preserve">*Word Aware approach</w:t>
            </w:r>
          </w:p>
          <w:p w:rsidR="00000000" w:rsidDel="00000000" w:rsidP="00000000" w:rsidRDefault="00000000" w:rsidRPr="00000000" w14:paraId="0000002B">
            <w:pPr>
              <w:rPr/>
            </w:pPr>
            <w:r w:rsidDel="00000000" w:rsidR="00000000" w:rsidRPr="00000000">
              <w:rPr>
                <w:rtl w:val="0"/>
              </w:rPr>
              <w:t xml:space="preserve">*Teaching children to listen activities and monitoring.</w:t>
            </w:r>
          </w:p>
        </w:tc>
        <w:tc>
          <w:tcPr/>
          <w:p w:rsidR="00000000" w:rsidDel="00000000" w:rsidP="00000000" w:rsidRDefault="00000000" w:rsidRPr="00000000" w14:paraId="0000002C">
            <w:pPr>
              <w:rPr/>
            </w:pPr>
            <w:r w:rsidDel="00000000" w:rsidR="00000000" w:rsidRPr="00000000">
              <w:rPr>
                <w:rtl w:val="0"/>
              </w:rPr>
              <w:t xml:space="preserve">*Building language using Lego brick approach</w:t>
            </w:r>
          </w:p>
          <w:p w:rsidR="00000000" w:rsidDel="00000000" w:rsidP="00000000" w:rsidRDefault="00000000" w:rsidRPr="00000000" w14:paraId="0000002D">
            <w:pPr>
              <w:rPr/>
            </w:pPr>
            <w:r w:rsidDel="00000000" w:rsidR="00000000" w:rsidRPr="00000000">
              <w:rPr>
                <w:rtl w:val="0"/>
              </w:rPr>
              <w:t xml:space="preserve">*Early talk boost groups (nursery)</w:t>
            </w:r>
          </w:p>
          <w:p w:rsidR="00000000" w:rsidDel="00000000" w:rsidP="00000000" w:rsidRDefault="00000000" w:rsidRPr="00000000" w14:paraId="0000002E">
            <w:pPr>
              <w:rPr/>
            </w:pPr>
            <w:r w:rsidDel="00000000" w:rsidR="00000000" w:rsidRPr="00000000">
              <w:rPr>
                <w:rtl w:val="0"/>
              </w:rPr>
              <w:t xml:space="preserve">*Talk boost groups (Reception)</w:t>
            </w:r>
          </w:p>
          <w:p w:rsidR="00000000" w:rsidDel="00000000" w:rsidP="00000000" w:rsidRDefault="00000000" w:rsidRPr="00000000" w14:paraId="0000002F">
            <w:pPr>
              <w:rPr/>
            </w:pPr>
            <w:r w:rsidDel="00000000" w:rsidR="00000000" w:rsidRPr="00000000">
              <w:rPr>
                <w:rtl w:val="0"/>
              </w:rPr>
              <w:t xml:space="preserve">*Speech sounds group</w:t>
            </w:r>
          </w:p>
          <w:p w:rsidR="00000000" w:rsidDel="00000000" w:rsidP="00000000" w:rsidRDefault="00000000" w:rsidRPr="00000000" w14:paraId="00000030">
            <w:pPr>
              <w:rPr/>
            </w:pPr>
            <w:r w:rsidDel="00000000" w:rsidR="00000000" w:rsidRPr="00000000">
              <w:rPr>
                <w:rtl w:val="0"/>
              </w:rPr>
              <w:t xml:space="preserve">*Listening attention groups – ‘Box Time’ for specific curriculum areas</w:t>
            </w:r>
          </w:p>
          <w:p w:rsidR="00000000" w:rsidDel="00000000" w:rsidP="00000000" w:rsidRDefault="00000000" w:rsidRPr="00000000" w14:paraId="00000031">
            <w:pPr>
              <w:rPr/>
            </w:pPr>
            <w:r w:rsidDel="00000000" w:rsidR="00000000" w:rsidRPr="00000000">
              <w:rPr>
                <w:rtl w:val="0"/>
              </w:rPr>
              <w:t xml:space="preserve">*Social Skills groups</w:t>
            </w:r>
          </w:p>
          <w:p w:rsidR="00000000" w:rsidDel="00000000" w:rsidP="00000000" w:rsidRDefault="00000000" w:rsidRPr="00000000" w14:paraId="00000032">
            <w:pPr>
              <w:rPr/>
            </w:pPr>
            <w:r w:rsidDel="00000000" w:rsidR="00000000" w:rsidRPr="00000000">
              <w:rPr>
                <w:rtl w:val="0"/>
              </w:rPr>
              <w:t xml:space="preserve">*WELLCOMM small group programme</w:t>
            </w:r>
          </w:p>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t xml:space="preserve">*Individual speech and language sessions for repetitive, expressive language and speech sounds following targets set by NHS speech and language therapy services.</w:t>
            </w:r>
          </w:p>
          <w:p w:rsidR="00000000" w:rsidDel="00000000" w:rsidP="00000000" w:rsidRDefault="00000000" w:rsidRPr="00000000" w14:paraId="00000035">
            <w:pPr>
              <w:rPr/>
            </w:pPr>
            <w:r w:rsidDel="00000000" w:rsidR="00000000" w:rsidRPr="00000000">
              <w:rPr>
                <w:rtl w:val="0"/>
              </w:rPr>
              <w:t xml:space="preserve">*Contribution to multi agency meetings including in depth reports to paediatricians and NHS ST signing support for individual parents.</w:t>
            </w:r>
          </w:p>
          <w:p w:rsidR="00000000" w:rsidDel="00000000" w:rsidP="00000000" w:rsidRDefault="00000000" w:rsidRPr="00000000" w14:paraId="00000036">
            <w:pPr>
              <w:rPr/>
            </w:pPr>
            <w:r w:rsidDel="00000000" w:rsidR="00000000" w:rsidRPr="00000000">
              <w:rPr>
                <w:rtl w:val="0"/>
              </w:rPr>
              <w:t xml:space="preserve">*1:1 coaching sessions with ST Emma Cane for parents with children with communication and interaction needs</w:t>
            </w:r>
          </w:p>
          <w:p w:rsidR="00000000" w:rsidDel="00000000" w:rsidP="00000000" w:rsidRDefault="00000000" w:rsidRPr="00000000" w14:paraId="00000037">
            <w:pPr>
              <w:rPr/>
            </w:pPr>
            <w:r w:rsidDel="00000000" w:rsidR="00000000" w:rsidRPr="00000000">
              <w:rPr>
                <w:rtl w:val="0"/>
              </w:rPr>
              <w:t xml:space="preserve">*Target ladders to map progress for children making less than expected progress</w:t>
            </w:r>
          </w:p>
          <w:p w:rsidR="00000000" w:rsidDel="00000000" w:rsidP="00000000" w:rsidRDefault="00000000" w:rsidRPr="00000000" w14:paraId="00000038">
            <w:pPr>
              <w:rPr/>
            </w:pPr>
            <w:r w:rsidDel="00000000" w:rsidR="00000000" w:rsidRPr="00000000">
              <w:rPr>
                <w:b w:val="1"/>
                <w:rtl w:val="0"/>
              </w:rPr>
              <w:t xml:space="preserve">*WELLCOMM </w:t>
            </w:r>
            <w:r w:rsidDel="00000000" w:rsidR="00000000" w:rsidRPr="00000000">
              <w:rPr>
                <w:rtl w:val="0"/>
              </w:rPr>
              <w:t xml:space="preserve">individual programme</w:t>
            </w:r>
          </w:p>
          <w:p w:rsidR="00000000" w:rsidDel="00000000" w:rsidP="00000000" w:rsidRDefault="00000000" w:rsidRPr="00000000" w14:paraId="00000039">
            <w:pPr>
              <w:rPr/>
            </w:pPr>
            <w:r w:rsidDel="00000000" w:rsidR="00000000" w:rsidRPr="00000000">
              <w:rPr>
                <w:rtl w:val="0"/>
              </w:rPr>
              <w:t xml:space="preserve">S2s support</w:t>
            </w:r>
          </w:p>
          <w:p w:rsidR="00000000" w:rsidDel="00000000" w:rsidP="00000000" w:rsidRDefault="00000000" w:rsidRPr="00000000" w14:paraId="0000003A">
            <w:pPr>
              <w:rPr/>
            </w:pPr>
            <w:r w:rsidDel="00000000" w:rsidR="00000000" w:rsidRPr="00000000">
              <w:rPr>
                <w:rtl w:val="0"/>
              </w:rPr>
              <w:t xml:space="preserve">*Applications to and liaison with SRB’s.</w:t>
            </w:r>
          </w:p>
          <w:p w:rsidR="00000000" w:rsidDel="00000000" w:rsidP="00000000" w:rsidRDefault="00000000" w:rsidRPr="00000000" w14:paraId="0000003B">
            <w:pPr>
              <w:rPr/>
            </w:pPr>
            <w:r w:rsidDel="00000000" w:rsidR="00000000" w:rsidRPr="00000000">
              <w:rPr>
                <w:rtl w:val="0"/>
              </w:rPr>
              <w:t xml:space="preserve">*EHCP applications where necessary</w:t>
            </w:r>
          </w:p>
          <w:p w:rsidR="00000000" w:rsidDel="00000000" w:rsidP="00000000" w:rsidRDefault="00000000" w:rsidRPr="00000000" w14:paraId="0000003C">
            <w:pPr>
              <w:rPr/>
            </w:pPr>
            <w:r w:rsidDel="00000000" w:rsidR="00000000" w:rsidRPr="00000000">
              <w:rPr>
                <w:rtl w:val="0"/>
              </w:rPr>
              <w:t xml:space="preserve">*Multi disciplinary team and keyworker meetings.</w:t>
            </w:r>
          </w:p>
          <w:p w:rsidR="00000000" w:rsidDel="00000000" w:rsidP="00000000" w:rsidRDefault="00000000" w:rsidRPr="00000000" w14:paraId="0000003D">
            <w:pPr>
              <w:rPr/>
            </w:pPr>
            <w:r w:rsidDel="00000000" w:rsidR="00000000" w:rsidRPr="00000000">
              <w:rPr>
                <w:rtl w:val="0"/>
              </w:rPr>
              <w:t xml:space="preserve">*Mulberry class for children with SEMH needs which cannot be met in class.</w:t>
            </w:r>
          </w:p>
        </w:tc>
      </w:tr>
      <w:tr>
        <w:trPr>
          <w:cantSplit w:val="0"/>
          <w:tblHeader w:val="0"/>
        </w:trPr>
        <w:tc>
          <w:tcPr/>
          <w:p w:rsidR="00000000" w:rsidDel="00000000" w:rsidP="00000000" w:rsidRDefault="00000000" w:rsidRPr="00000000" w14:paraId="0000003E">
            <w:pPr>
              <w:rPr>
                <w:b w:val="1"/>
                <w:u w:val="single"/>
              </w:rPr>
            </w:pPr>
            <w:r w:rsidDel="00000000" w:rsidR="00000000" w:rsidRPr="00000000">
              <w:rPr>
                <w:b w:val="1"/>
                <w:u w:val="single"/>
                <w:rtl w:val="0"/>
              </w:rPr>
              <w:t xml:space="preserve">Cognition and learning</w:t>
            </w:r>
          </w:p>
        </w:tc>
        <w:tc>
          <w:tcPr/>
          <w:p w:rsidR="00000000" w:rsidDel="00000000" w:rsidP="00000000" w:rsidRDefault="00000000" w:rsidRPr="00000000" w14:paraId="0000003F">
            <w:pPr>
              <w:rPr/>
            </w:pPr>
            <w:r w:rsidDel="00000000" w:rsidR="00000000" w:rsidRPr="00000000">
              <w:rPr>
                <w:rtl w:val="0"/>
              </w:rPr>
              <w:t xml:space="preserve">*Differentiated curriculum, planning, delivery, success criteria and outcome</w:t>
            </w:r>
          </w:p>
          <w:p w:rsidR="00000000" w:rsidDel="00000000" w:rsidP="00000000" w:rsidRDefault="00000000" w:rsidRPr="00000000" w14:paraId="00000040">
            <w:pPr>
              <w:rPr/>
            </w:pPr>
            <w:r w:rsidDel="00000000" w:rsidR="00000000" w:rsidRPr="00000000">
              <w:rPr>
                <w:rtl w:val="0"/>
              </w:rPr>
              <w:t xml:space="preserve">*Visual timetable</w:t>
            </w:r>
          </w:p>
          <w:p w:rsidR="00000000" w:rsidDel="00000000" w:rsidP="00000000" w:rsidRDefault="00000000" w:rsidRPr="00000000" w14:paraId="00000041">
            <w:pPr>
              <w:rPr/>
            </w:pPr>
            <w:r w:rsidDel="00000000" w:rsidR="00000000" w:rsidRPr="00000000">
              <w:rPr>
                <w:rtl w:val="0"/>
              </w:rPr>
              <w:t xml:space="preserve">*Writing frames</w:t>
            </w:r>
          </w:p>
          <w:p w:rsidR="00000000" w:rsidDel="00000000" w:rsidP="00000000" w:rsidRDefault="00000000" w:rsidRPr="00000000" w14:paraId="00000042">
            <w:pPr>
              <w:rPr/>
            </w:pPr>
            <w:r w:rsidDel="00000000" w:rsidR="00000000" w:rsidRPr="00000000">
              <w:rPr>
                <w:rtl w:val="0"/>
              </w:rPr>
              <w:t xml:space="preserve">*Word and phonics mats</w:t>
            </w:r>
          </w:p>
          <w:p w:rsidR="00000000" w:rsidDel="00000000" w:rsidP="00000000" w:rsidRDefault="00000000" w:rsidRPr="00000000" w14:paraId="00000043">
            <w:pPr>
              <w:rPr/>
            </w:pPr>
            <w:r w:rsidDel="00000000" w:rsidR="00000000" w:rsidRPr="00000000">
              <w:rPr>
                <w:rtl w:val="0"/>
              </w:rPr>
              <w:t xml:space="preserve">*Access to technology including laptops and ipads</w:t>
            </w:r>
          </w:p>
          <w:p w:rsidR="00000000" w:rsidDel="00000000" w:rsidP="00000000" w:rsidRDefault="00000000" w:rsidRPr="00000000" w14:paraId="00000044">
            <w:pPr>
              <w:rPr/>
            </w:pPr>
            <w:r w:rsidDel="00000000" w:rsidR="00000000" w:rsidRPr="00000000">
              <w:rPr>
                <w:rtl w:val="0"/>
              </w:rPr>
              <w:t xml:space="preserve">*Phonics teaching which is carefully tailored to match the next steps for each child</w:t>
            </w:r>
          </w:p>
          <w:p w:rsidR="00000000" w:rsidDel="00000000" w:rsidP="00000000" w:rsidRDefault="00000000" w:rsidRPr="00000000" w14:paraId="00000045">
            <w:pPr>
              <w:rPr/>
            </w:pPr>
            <w:r w:rsidDel="00000000" w:rsidR="00000000" w:rsidRPr="00000000">
              <w:rPr>
                <w:rtl w:val="0"/>
              </w:rPr>
              <w:t xml:space="preserve">*Focused group work with class teacher</w:t>
            </w:r>
          </w:p>
          <w:p w:rsidR="00000000" w:rsidDel="00000000" w:rsidP="00000000" w:rsidRDefault="00000000" w:rsidRPr="00000000" w14:paraId="00000046">
            <w:pPr>
              <w:rPr/>
            </w:pPr>
            <w:r w:rsidDel="00000000" w:rsidR="00000000" w:rsidRPr="00000000">
              <w:rPr>
                <w:rtl w:val="0"/>
              </w:rPr>
              <w:t xml:space="preserve">Small  group support from a teaching assistant</w:t>
            </w:r>
          </w:p>
          <w:p w:rsidR="00000000" w:rsidDel="00000000" w:rsidP="00000000" w:rsidRDefault="00000000" w:rsidRPr="00000000" w14:paraId="00000047">
            <w:pPr>
              <w:rPr/>
            </w:pPr>
            <w:r w:rsidDel="00000000" w:rsidR="00000000" w:rsidRPr="00000000">
              <w:rPr>
                <w:rtl w:val="0"/>
              </w:rPr>
              <w:t xml:space="preserve">*Access to a word processor and ipads</w:t>
            </w:r>
          </w:p>
        </w:tc>
        <w:tc>
          <w:tcPr/>
          <w:p w:rsidR="00000000" w:rsidDel="00000000" w:rsidP="00000000" w:rsidRDefault="00000000" w:rsidRPr="00000000" w14:paraId="00000048">
            <w:pPr>
              <w:rPr/>
            </w:pPr>
            <w:r w:rsidDel="00000000" w:rsidR="00000000" w:rsidRPr="00000000">
              <w:rPr>
                <w:rtl w:val="0"/>
              </w:rPr>
              <w:t xml:space="preserve">*Group maths intervention</w:t>
            </w:r>
          </w:p>
          <w:p w:rsidR="00000000" w:rsidDel="00000000" w:rsidP="00000000" w:rsidRDefault="00000000" w:rsidRPr="00000000" w14:paraId="00000049">
            <w:pPr>
              <w:rPr/>
            </w:pPr>
            <w:r w:rsidDel="00000000" w:rsidR="00000000" w:rsidRPr="00000000">
              <w:rPr>
                <w:rtl w:val="0"/>
              </w:rPr>
              <w:t xml:space="preserve">*Read Write Inc</w:t>
            </w:r>
          </w:p>
          <w:p w:rsidR="00000000" w:rsidDel="00000000" w:rsidP="00000000" w:rsidRDefault="00000000" w:rsidRPr="00000000" w14:paraId="0000004A">
            <w:pPr>
              <w:rPr/>
            </w:pPr>
            <w:r w:rsidDel="00000000" w:rsidR="00000000" w:rsidRPr="00000000">
              <w:rPr>
                <w:rtl w:val="0"/>
              </w:rPr>
              <w:t xml:space="preserve">*Writing small group support</w:t>
            </w:r>
          </w:p>
          <w:p w:rsidR="00000000" w:rsidDel="00000000" w:rsidP="00000000" w:rsidRDefault="00000000" w:rsidRPr="00000000" w14:paraId="0000004B">
            <w:pPr>
              <w:rPr/>
            </w:pPr>
            <w:r w:rsidDel="00000000" w:rsidR="00000000" w:rsidRPr="00000000">
              <w:rPr>
                <w:rtl w:val="0"/>
              </w:rPr>
              <w:t xml:space="preserve">*Word banks</w:t>
            </w:r>
          </w:p>
          <w:p w:rsidR="00000000" w:rsidDel="00000000" w:rsidP="00000000" w:rsidRDefault="00000000" w:rsidRPr="00000000" w14:paraId="0000004C">
            <w:pPr>
              <w:rPr/>
            </w:pPr>
            <w:r w:rsidDel="00000000" w:rsidR="00000000" w:rsidRPr="00000000">
              <w:rPr>
                <w:rtl w:val="0"/>
              </w:rPr>
              <w:t xml:space="preserve">*Working memory support</w:t>
            </w:r>
          </w:p>
          <w:p w:rsidR="00000000" w:rsidDel="00000000" w:rsidP="00000000" w:rsidRDefault="00000000" w:rsidRPr="00000000" w14:paraId="0000004D">
            <w:pPr>
              <w:rPr/>
            </w:pPr>
            <w:r w:rsidDel="00000000" w:rsidR="00000000" w:rsidRPr="00000000">
              <w:rPr>
                <w:rtl w:val="0"/>
              </w:rPr>
              <w:t xml:space="preserve">*Fischer family trust wave three reading programme</w:t>
            </w:r>
          </w:p>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t xml:space="preserve">*Educational psychologist services, assessment and advice</w:t>
            </w:r>
          </w:p>
          <w:p w:rsidR="00000000" w:rsidDel="00000000" w:rsidP="00000000" w:rsidRDefault="00000000" w:rsidRPr="00000000" w14:paraId="00000050">
            <w:pPr>
              <w:rPr/>
            </w:pPr>
            <w:r w:rsidDel="00000000" w:rsidR="00000000" w:rsidRPr="00000000">
              <w:rPr>
                <w:rtl w:val="0"/>
              </w:rPr>
              <w:t xml:space="preserve">*Specialist teacher observations and assessment.</w:t>
            </w:r>
          </w:p>
          <w:p w:rsidR="00000000" w:rsidDel="00000000" w:rsidP="00000000" w:rsidRDefault="00000000" w:rsidRPr="00000000" w14:paraId="00000051">
            <w:pPr>
              <w:rPr/>
            </w:pPr>
            <w:r w:rsidDel="00000000" w:rsidR="00000000" w:rsidRPr="00000000">
              <w:rPr>
                <w:rtl w:val="0"/>
              </w:rPr>
              <w:t xml:space="preserve">*1:1 maths intervention</w:t>
            </w:r>
          </w:p>
          <w:p w:rsidR="00000000" w:rsidDel="00000000" w:rsidP="00000000" w:rsidRDefault="00000000" w:rsidRPr="00000000" w14:paraId="00000052">
            <w:pPr>
              <w:rPr/>
            </w:pPr>
            <w:r w:rsidDel="00000000" w:rsidR="00000000" w:rsidRPr="00000000">
              <w:rPr>
                <w:rtl w:val="0"/>
              </w:rPr>
              <w:t xml:space="preserve">*Read, write Inc 1:1</w:t>
            </w:r>
          </w:p>
          <w:p w:rsidR="00000000" w:rsidDel="00000000" w:rsidP="00000000" w:rsidRDefault="00000000" w:rsidRPr="00000000" w14:paraId="00000053">
            <w:pPr>
              <w:rPr/>
            </w:pPr>
            <w:r w:rsidDel="00000000" w:rsidR="00000000" w:rsidRPr="00000000">
              <w:rPr>
                <w:rtl w:val="0"/>
              </w:rPr>
              <w:t xml:space="preserve">*Visual/auditory memory activities</w:t>
            </w:r>
          </w:p>
          <w:p w:rsidR="00000000" w:rsidDel="00000000" w:rsidP="00000000" w:rsidRDefault="00000000" w:rsidRPr="00000000" w14:paraId="00000054">
            <w:pPr>
              <w:rPr/>
            </w:pPr>
            <w:r w:rsidDel="00000000" w:rsidR="00000000" w:rsidRPr="00000000">
              <w:rPr>
                <w:rtl w:val="0"/>
              </w:rPr>
              <w:t xml:space="preserve">*S2S support</w:t>
            </w:r>
          </w:p>
          <w:p w:rsidR="00000000" w:rsidDel="00000000" w:rsidP="00000000" w:rsidRDefault="00000000" w:rsidRPr="00000000" w14:paraId="00000055">
            <w:pPr>
              <w:rPr/>
            </w:pPr>
            <w:r w:rsidDel="00000000" w:rsidR="00000000" w:rsidRPr="00000000">
              <w:rPr>
                <w:rtl w:val="0"/>
              </w:rPr>
              <w:t xml:space="preserve">*1:1 tuition delivered by Alpha Inclusion</w:t>
            </w:r>
          </w:p>
          <w:p w:rsidR="00000000" w:rsidDel="00000000" w:rsidP="00000000" w:rsidRDefault="00000000" w:rsidRPr="00000000" w14:paraId="00000056">
            <w:pPr>
              <w:rPr/>
            </w:pPr>
            <w:r w:rsidDel="00000000" w:rsidR="00000000" w:rsidRPr="00000000">
              <w:rPr>
                <w:rtl w:val="0"/>
              </w:rPr>
            </w:r>
          </w:p>
        </w:tc>
      </w:tr>
      <w:tr>
        <w:trPr>
          <w:cantSplit w:val="0"/>
          <w:tblHeader w:val="0"/>
        </w:trPr>
        <w:tc>
          <w:tcPr/>
          <w:p w:rsidR="00000000" w:rsidDel="00000000" w:rsidP="00000000" w:rsidRDefault="00000000" w:rsidRPr="00000000" w14:paraId="00000057">
            <w:pPr>
              <w:rPr>
                <w:b w:val="1"/>
                <w:u w:val="single"/>
              </w:rPr>
            </w:pPr>
            <w:r w:rsidDel="00000000" w:rsidR="00000000" w:rsidRPr="00000000">
              <w:rPr>
                <w:rtl w:val="0"/>
              </w:rPr>
            </w:r>
          </w:p>
          <w:p w:rsidR="00000000" w:rsidDel="00000000" w:rsidP="00000000" w:rsidRDefault="00000000" w:rsidRPr="00000000" w14:paraId="00000058">
            <w:pPr>
              <w:rPr>
                <w:b w:val="1"/>
                <w:u w:val="single"/>
              </w:rPr>
            </w:pPr>
            <w:r w:rsidDel="00000000" w:rsidR="00000000" w:rsidRPr="00000000">
              <w:rPr>
                <w:rtl w:val="0"/>
              </w:rPr>
            </w:r>
          </w:p>
          <w:p w:rsidR="00000000" w:rsidDel="00000000" w:rsidP="00000000" w:rsidRDefault="00000000" w:rsidRPr="00000000" w14:paraId="00000059">
            <w:pPr>
              <w:rPr>
                <w:b w:val="1"/>
                <w:u w:val="single"/>
              </w:rPr>
            </w:pPr>
            <w:r w:rsidDel="00000000" w:rsidR="00000000" w:rsidRPr="00000000">
              <w:rPr>
                <w:b w:val="1"/>
                <w:u w:val="single"/>
                <w:rtl w:val="0"/>
              </w:rPr>
              <w:t xml:space="preserve">Social, Emotional and mental Health</w:t>
            </w:r>
          </w:p>
        </w:tc>
        <w:tc>
          <w:tcPr/>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*Our Nurture principles,  PSHE &amp; PSED curriculum underpins our whole school ethos. These are also taught as discreet sessions.</w:t>
            </w:r>
          </w:p>
          <w:p w:rsidR="00000000" w:rsidDel="00000000" w:rsidP="00000000" w:rsidRDefault="00000000" w:rsidRPr="00000000" w14:paraId="0000005D">
            <w:pPr>
              <w:rPr/>
            </w:pPr>
            <w:r w:rsidDel="00000000" w:rsidR="00000000" w:rsidRPr="00000000">
              <w:rPr>
                <w:rtl w:val="0"/>
              </w:rPr>
              <w:t xml:space="preserve">*Nurture principles</w:t>
            </w:r>
          </w:p>
          <w:p w:rsidR="00000000" w:rsidDel="00000000" w:rsidP="00000000" w:rsidRDefault="00000000" w:rsidRPr="00000000" w14:paraId="0000005E">
            <w:pPr>
              <w:rPr/>
            </w:pPr>
            <w:r w:rsidDel="00000000" w:rsidR="00000000" w:rsidRPr="00000000">
              <w:rPr>
                <w:rtl w:val="0"/>
              </w:rPr>
              <w:t xml:space="preserve">*Whole school behaviour policy based upon restorative approach to behaviour ‘High 5’</w:t>
            </w:r>
          </w:p>
          <w:p w:rsidR="00000000" w:rsidDel="00000000" w:rsidP="00000000" w:rsidRDefault="00000000" w:rsidRPr="00000000" w14:paraId="0000005F">
            <w:pPr>
              <w:rPr/>
            </w:pPr>
            <w:r w:rsidDel="00000000" w:rsidR="00000000" w:rsidRPr="00000000">
              <w:rPr>
                <w:rtl w:val="0"/>
              </w:rPr>
              <w:t xml:space="preserve">*Whole school class rules</w:t>
            </w:r>
          </w:p>
          <w:p w:rsidR="00000000" w:rsidDel="00000000" w:rsidP="00000000" w:rsidRDefault="00000000" w:rsidRPr="00000000" w14:paraId="00000060">
            <w:pPr>
              <w:rPr/>
            </w:pPr>
            <w:r w:rsidDel="00000000" w:rsidR="00000000" w:rsidRPr="00000000">
              <w:rPr>
                <w:rtl w:val="0"/>
              </w:rPr>
              <w:t xml:space="preserve">*Circle time</w:t>
            </w:r>
          </w:p>
          <w:p w:rsidR="00000000" w:rsidDel="00000000" w:rsidP="00000000" w:rsidRDefault="00000000" w:rsidRPr="00000000" w14:paraId="00000061">
            <w:pPr>
              <w:rPr/>
            </w:pPr>
            <w:r w:rsidDel="00000000" w:rsidR="00000000" w:rsidRPr="00000000">
              <w:rPr>
                <w:rtl w:val="0"/>
              </w:rPr>
              <w:t xml:space="preserve">*Class reward systems</w:t>
            </w:r>
          </w:p>
          <w:p w:rsidR="00000000" w:rsidDel="00000000" w:rsidP="00000000" w:rsidRDefault="00000000" w:rsidRPr="00000000" w14:paraId="00000062">
            <w:pPr>
              <w:rPr/>
            </w:pPr>
            <w:r w:rsidDel="00000000" w:rsidR="00000000" w:rsidRPr="00000000">
              <w:rPr>
                <w:rtl w:val="0"/>
              </w:rPr>
              <w:t xml:space="preserve">*Feelings charts in each class</w:t>
            </w:r>
          </w:p>
          <w:p w:rsidR="00000000" w:rsidDel="00000000" w:rsidP="00000000" w:rsidRDefault="00000000" w:rsidRPr="00000000" w14:paraId="00000063">
            <w:pPr>
              <w:rPr/>
            </w:pPr>
            <w:r w:rsidDel="00000000" w:rsidR="00000000" w:rsidRPr="00000000">
              <w:rPr>
                <w:rtl w:val="0"/>
              </w:rPr>
              <w:t xml:space="preserve">*Celebration assembly</w:t>
            </w:r>
          </w:p>
          <w:p w:rsidR="00000000" w:rsidDel="00000000" w:rsidP="00000000" w:rsidRDefault="00000000" w:rsidRPr="00000000" w14:paraId="00000064">
            <w:pPr>
              <w:rPr/>
            </w:pPr>
            <w:r w:rsidDel="00000000" w:rsidR="00000000" w:rsidRPr="00000000">
              <w:rPr>
                <w:rtl w:val="0"/>
              </w:rPr>
              <w:t xml:space="preserve">*Restorative approaches for family</w:t>
            </w:r>
          </w:p>
          <w:p w:rsidR="00000000" w:rsidDel="00000000" w:rsidP="00000000" w:rsidRDefault="00000000" w:rsidRPr="00000000" w14:paraId="00000065">
            <w:pPr>
              <w:rPr/>
            </w:pPr>
            <w:r w:rsidDel="00000000" w:rsidR="00000000" w:rsidRPr="00000000">
              <w:rPr>
                <w:rtl w:val="0"/>
              </w:rPr>
              <w:t xml:space="preserve">*Boxall profile assessment on all children.</w:t>
            </w:r>
          </w:p>
          <w:p w:rsidR="00000000" w:rsidDel="00000000" w:rsidP="00000000" w:rsidRDefault="00000000" w:rsidRPr="00000000" w14:paraId="00000066">
            <w:pPr>
              <w:rPr/>
            </w:pPr>
            <w:r w:rsidDel="00000000" w:rsidR="00000000" w:rsidRPr="00000000">
              <w:rPr>
                <w:rtl w:val="0"/>
              </w:rPr>
              <w:t xml:space="preserve">*Parents representative meeting from each class to discuss worries, concerns, queries.</w:t>
            </w:r>
          </w:p>
          <w:p w:rsidR="00000000" w:rsidDel="00000000" w:rsidP="00000000" w:rsidRDefault="00000000" w:rsidRPr="00000000" w14:paraId="00000067">
            <w:pPr>
              <w:rPr/>
            </w:pPr>
            <w:r w:rsidDel="00000000" w:rsidR="00000000" w:rsidRPr="00000000">
              <w:rPr>
                <w:rtl w:val="0"/>
              </w:rPr>
              <w:t xml:space="preserve">*Mirrors in classes so children can observe facial expressions and emotions.</w:t>
            </w:r>
          </w:p>
        </w:tc>
        <w:tc>
          <w:tcPr/>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*ELSA sessions</w:t>
            </w:r>
          </w:p>
          <w:p w:rsidR="00000000" w:rsidDel="00000000" w:rsidP="00000000" w:rsidRDefault="00000000" w:rsidRPr="00000000" w14:paraId="0000006B">
            <w:pPr>
              <w:rPr/>
            </w:pPr>
            <w:r w:rsidDel="00000000" w:rsidR="00000000" w:rsidRPr="00000000">
              <w:rPr>
                <w:rtl w:val="0"/>
              </w:rPr>
              <w:t xml:space="preserve">*Inclusion team</w:t>
            </w:r>
          </w:p>
          <w:p w:rsidR="00000000" w:rsidDel="00000000" w:rsidP="00000000" w:rsidRDefault="00000000" w:rsidRPr="00000000" w14:paraId="0000006C">
            <w:pPr>
              <w:rPr/>
            </w:pPr>
            <w:r w:rsidDel="00000000" w:rsidR="00000000" w:rsidRPr="00000000">
              <w:rPr>
                <w:rtl w:val="0"/>
              </w:rPr>
              <w:t xml:space="preserve">*Social skills groups</w:t>
            </w:r>
          </w:p>
          <w:p w:rsidR="00000000" w:rsidDel="00000000" w:rsidP="00000000" w:rsidRDefault="00000000" w:rsidRPr="00000000" w14:paraId="0000006D">
            <w:pPr>
              <w:rPr/>
            </w:pPr>
            <w:r w:rsidDel="00000000" w:rsidR="00000000" w:rsidRPr="00000000">
              <w:rPr>
                <w:rtl w:val="0"/>
              </w:rPr>
              <w:t xml:space="preserve">*Three houses/wishes and feelings</w:t>
            </w:r>
          </w:p>
          <w:p w:rsidR="00000000" w:rsidDel="00000000" w:rsidP="00000000" w:rsidRDefault="00000000" w:rsidRPr="00000000" w14:paraId="0000006E">
            <w:pPr>
              <w:rPr/>
            </w:pPr>
            <w:r w:rsidDel="00000000" w:rsidR="00000000" w:rsidRPr="00000000">
              <w:rPr>
                <w:rtl w:val="0"/>
              </w:rPr>
              <w:t xml:space="preserve">*Inclusion team member based in each key stage</w:t>
            </w:r>
          </w:p>
          <w:p w:rsidR="00000000" w:rsidDel="00000000" w:rsidP="00000000" w:rsidRDefault="00000000" w:rsidRPr="00000000" w14:paraId="0000006F">
            <w:pPr>
              <w:rPr/>
            </w:pPr>
            <w:r w:rsidDel="00000000" w:rsidR="00000000" w:rsidRPr="00000000">
              <w:rPr>
                <w:rtl w:val="0"/>
              </w:rPr>
              <w:t xml:space="preserve">*Family support worker on-site.</w:t>
            </w:r>
          </w:p>
          <w:p w:rsidR="00000000" w:rsidDel="00000000" w:rsidP="00000000" w:rsidRDefault="00000000" w:rsidRPr="00000000" w14:paraId="00000070">
            <w:pPr>
              <w:rPr/>
            </w:pPr>
            <w:r w:rsidDel="00000000" w:rsidR="00000000" w:rsidRPr="00000000">
              <w:rPr>
                <w:rtl w:val="0"/>
              </w:rPr>
              <w:t xml:space="preserve">*Boxall assessment - group planning on common themes.</w:t>
            </w:r>
          </w:p>
          <w:p w:rsidR="00000000" w:rsidDel="00000000" w:rsidP="00000000" w:rsidRDefault="00000000" w:rsidRPr="00000000" w14:paraId="00000071">
            <w:pPr>
              <w:rPr/>
            </w:pPr>
            <w:r w:rsidDel="00000000" w:rsidR="00000000" w:rsidRPr="00000000">
              <w:rPr>
                <w:rtl w:val="0"/>
              </w:rPr>
              <w:t xml:space="preserve">*Nurture UK support advice on planning provision for children with SEMH needs.</w:t>
            </w:r>
          </w:p>
        </w:tc>
        <w:tc>
          <w:tcPr/>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*Educational psychology services, assessment and advice.</w:t>
            </w:r>
          </w:p>
          <w:p w:rsidR="00000000" w:rsidDel="00000000" w:rsidP="00000000" w:rsidRDefault="00000000" w:rsidRPr="00000000" w14:paraId="00000075">
            <w:pPr>
              <w:rPr/>
            </w:pPr>
            <w:r w:rsidDel="00000000" w:rsidR="00000000" w:rsidRPr="00000000">
              <w:rPr>
                <w:rtl w:val="0"/>
              </w:rPr>
              <w:t xml:space="preserve">*S2S support</w:t>
            </w:r>
          </w:p>
          <w:p w:rsidR="00000000" w:rsidDel="00000000" w:rsidP="00000000" w:rsidRDefault="00000000" w:rsidRPr="00000000" w14:paraId="00000076">
            <w:pPr>
              <w:rPr/>
            </w:pPr>
            <w:r w:rsidDel="00000000" w:rsidR="00000000" w:rsidRPr="00000000">
              <w:rPr>
                <w:rtl w:val="0"/>
              </w:rPr>
              <w:t xml:space="preserve">Individual support packages with pupil support services including anger management, social skills etc</w:t>
            </w:r>
          </w:p>
          <w:p w:rsidR="00000000" w:rsidDel="00000000" w:rsidP="00000000" w:rsidRDefault="00000000" w:rsidRPr="00000000" w14:paraId="00000077">
            <w:pPr>
              <w:rPr/>
            </w:pPr>
            <w:r w:rsidDel="00000000" w:rsidR="00000000" w:rsidRPr="00000000">
              <w:rPr>
                <w:rtl w:val="0"/>
              </w:rPr>
              <w:t xml:space="preserve">*1:1 TA support</w:t>
            </w:r>
          </w:p>
          <w:p w:rsidR="00000000" w:rsidDel="00000000" w:rsidP="00000000" w:rsidRDefault="00000000" w:rsidRPr="00000000" w14:paraId="00000078">
            <w:pPr>
              <w:rPr/>
            </w:pPr>
            <w:r w:rsidDel="00000000" w:rsidR="00000000" w:rsidRPr="00000000">
              <w:rPr>
                <w:rtl w:val="0"/>
              </w:rPr>
              <w:t xml:space="preserve">*Individual reward systems</w:t>
            </w:r>
          </w:p>
          <w:p w:rsidR="00000000" w:rsidDel="00000000" w:rsidP="00000000" w:rsidRDefault="00000000" w:rsidRPr="00000000" w14:paraId="00000079">
            <w:pPr>
              <w:rPr/>
            </w:pPr>
            <w:r w:rsidDel="00000000" w:rsidR="00000000" w:rsidRPr="00000000">
              <w:rPr>
                <w:rtl w:val="0"/>
              </w:rPr>
              <w:t xml:space="preserve">*Drawing and talking</w:t>
            </w:r>
          </w:p>
          <w:p w:rsidR="00000000" w:rsidDel="00000000" w:rsidP="00000000" w:rsidRDefault="00000000" w:rsidRPr="00000000" w14:paraId="0000007A">
            <w:pPr>
              <w:rPr/>
            </w:pPr>
            <w:r w:rsidDel="00000000" w:rsidR="00000000" w:rsidRPr="00000000">
              <w:rPr>
                <w:rtl w:val="0"/>
              </w:rPr>
              <w:t xml:space="preserve">*Social stories</w:t>
            </w:r>
          </w:p>
          <w:p w:rsidR="00000000" w:rsidDel="00000000" w:rsidP="00000000" w:rsidRDefault="00000000" w:rsidRPr="00000000" w14:paraId="0000007B">
            <w:pPr>
              <w:rPr/>
            </w:pPr>
            <w:r w:rsidDel="00000000" w:rsidR="00000000" w:rsidRPr="00000000">
              <w:rPr>
                <w:rtl w:val="0"/>
              </w:rPr>
              <w:t xml:space="preserve">*Involvement on CAMHS and other mental health services</w:t>
            </w:r>
          </w:p>
          <w:p w:rsidR="00000000" w:rsidDel="00000000" w:rsidP="00000000" w:rsidRDefault="00000000" w:rsidRPr="00000000" w14:paraId="0000007C">
            <w:pPr>
              <w:rPr/>
            </w:pPr>
            <w:r w:rsidDel="00000000" w:rsidR="00000000" w:rsidRPr="00000000">
              <w:rPr>
                <w:rtl w:val="0"/>
              </w:rPr>
              <w:t xml:space="preserve">*Adapted timetable for individual children</w:t>
            </w:r>
          </w:p>
          <w:p w:rsidR="00000000" w:rsidDel="00000000" w:rsidP="00000000" w:rsidRDefault="00000000" w:rsidRPr="00000000" w14:paraId="0000007D">
            <w:pPr>
              <w:rPr/>
            </w:pPr>
            <w:r w:rsidDel="00000000" w:rsidR="00000000" w:rsidRPr="00000000">
              <w:rPr>
                <w:rtl w:val="0"/>
              </w:rPr>
              <w:t xml:space="preserve">*ELSA sessions</w:t>
            </w:r>
          </w:p>
          <w:p w:rsidR="00000000" w:rsidDel="00000000" w:rsidP="00000000" w:rsidRDefault="00000000" w:rsidRPr="00000000" w14:paraId="0000007E">
            <w:pPr>
              <w:rPr/>
            </w:pPr>
            <w:r w:rsidDel="00000000" w:rsidR="00000000" w:rsidRPr="00000000">
              <w:rPr>
                <w:rtl w:val="0"/>
              </w:rPr>
              <w:t xml:space="preserve">* Collaboration with Health Visitor (for children under 5 years old).</w:t>
            </w:r>
          </w:p>
          <w:p w:rsidR="00000000" w:rsidDel="00000000" w:rsidP="00000000" w:rsidRDefault="00000000" w:rsidRPr="00000000" w14:paraId="0000007F">
            <w:pPr>
              <w:rPr/>
            </w:pPr>
            <w:r w:rsidDel="00000000" w:rsidR="00000000" w:rsidRPr="00000000">
              <w:rPr>
                <w:rtl w:val="0"/>
              </w:rPr>
              <w:t xml:space="preserve">*Inclusion team individual support - observation, advice and planning.</w:t>
            </w:r>
          </w:p>
          <w:p w:rsidR="00000000" w:rsidDel="00000000" w:rsidP="00000000" w:rsidRDefault="00000000" w:rsidRPr="00000000" w14:paraId="00000080">
            <w:pPr>
              <w:rPr/>
            </w:pPr>
            <w:r w:rsidDel="00000000" w:rsidR="00000000" w:rsidRPr="00000000">
              <w:rPr>
                <w:rtl w:val="0"/>
              </w:rPr>
              <w:t xml:space="preserve">*Placement within our specialist alternative provision within school - Mulberry class.</w:t>
            </w:r>
          </w:p>
          <w:p w:rsidR="00000000" w:rsidDel="00000000" w:rsidP="00000000" w:rsidRDefault="00000000" w:rsidRPr="00000000" w14:paraId="00000081">
            <w:pPr>
              <w:rPr/>
            </w:pPr>
            <w:r w:rsidDel="00000000" w:rsidR="00000000" w:rsidRPr="00000000">
              <w:rPr>
                <w:rtl w:val="0"/>
              </w:rPr>
              <w:t xml:space="preserve">*Boxall assessment - individual planning.</w:t>
            </w:r>
          </w:p>
        </w:tc>
      </w:tr>
      <w:tr>
        <w:trPr>
          <w:cantSplit w:val="0"/>
          <w:tblHeader w:val="0"/>
        </w:trPr>
        <w:tc>
          <w:tcPr/>
          <w:p w:rsidR="00000000" w:rsidDel="00000000" w:rsidP="00000000" w:rsidRDefault="00000000" w:rsidRPr="00000000" w14:paraId="00000082">
            <w:pPr>
              <w:jc w:val="center"/>
              <w:rPr>
                <w:b w:val="1"/>
                <w:u w:val="single"/>
              </w:rPr>
            </w:pPr>
            <w:r w:rsidDel="00000000" w:rsidR="00000000" w:rsidRPr="00000000">
              <w:rPr>
                <w:b w:val="1"/>
                <w:u w:val="single"/>
                <w:rtl w:val="0"/>
              </w:rPr>
              <w:t xml:space="preserve">Sensory and/or physical needs</w:t>
            </w:r>
          </w:p>
        </w:tc>
        <w:tc>
          <w:tcPr/>
          <w:p w:rsidR="00000000" w:rsidDel="00000000" w:rsidP="00000000" w:rsidRDefault="00000000" w:rsidRPr="00000000" w14:paraId="00000083">
            <w:pPr>
              <w:rPr/>
            </w:pPr>
            <w:r w:rsidDel="00000000" w:rsidR="00000000" w:rsidRPr="00000000">
              <w:rPr>
                <w:rtl w:val="0"/>
              </w:rPr>
              <w:t xml:space="preserve">*Flexible teaching arrangements</w:t>
            </w:r>
          </w:p>
          <w:p w:rsidR="00000000" w:rsidDel="00000000" w:rsidP="00000000" w:rsidRDefault="00000000" w:rsidRPr="00000000" w14:paraId="00000084">
            <w:pPr>
              <w:rPr/>
            </w:pPr>
            <w:r w:rsidDel="00000000" w:rsidR="00000000" w:rsidRPr="00000000">
              <w:rPr>
                <w:rtl w:val="0"/>
              </w:rPr>
              <w:t xml:space="preserve">*Staff aware of physical implications of physical impairment</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*Sensory equipment such as textural resources, sensory tents, balance equipment</w:t>
            </w:r>
          </w:p>
          <w:p w:rsidR="00000000" w:rsidDel="00000000" w:rsidP="00000000" w:rsidRDefault="00000000" w:rsidRPr="00000000" w14:paraId="00000089">
            <w:pPr>
              <w:rPr/>
            </w:pPr>
            <w:r w:rsidDel="00000000" w:rsidR="00000000" w:rsidRPr="00000000">
              <w:rPr>
                <w:rtl w:val="0"/>
              </w:rPr>
              <w:t xml:space="preserve">*Wide range of apparatus and large outdoor equipment to encourage physical development</w:t>
            </w:r>
          </w:p>
          <w:p w:rsidR="00000000" w:rsidDel="00000000" w:rsidP="00000000" w:rsidRDefault="00000000" w:rsidRPr="00000000" w14:paraId="0000008A">
            <w:pPr>
              <w:rPr/>
            </w:pPr>
            <w:r w:rsidDel="00000000" w:rsidR="00000000" w:rsidRPr="00000000">
              <w:rPr>
                <w:rtl w:val="0"/>
              </w:rPr>
              <w:t xml:space="preserve">*Adapted scissors</w:t>
            </w:r>
          </w:p>
          <w:p w:rsidR="00000000" w:rsidDel="00000000" w:rsidP="00000000" w:rsidRDefault="00000000" w:rsidRPr="00000000" w14:paraId="0000008B">
            <w:pPr>
              <w:rPr/>
            </w:pPr>
            <w:r w:rsidDel="00000000" w:rsidR="00000000" w:rsidRPr="00000000">
              <w:rPr>
                <w:rtl w:val="0"/>
              </w:rPr>
              <w:t xml:space="preserve">*Access to specialist sports coaches.</w:t>
            </w:r>
          </w:p>
        </w:tc>
        <w:tc>
          <w:tcPr/>
          <w:p w:rsidR="00000000" w:rsidDel="00000000" w:rsidP="00000000" w:rsidRDefault="00000000" w:rsidRPr="00000000" w14:paraId="0000008C">
            <w:pPr>
              <w:rPr/>
            </w:pPr>
            <w:r w:rsidDel="00000000" w:rsidR="00000000" w:rsidRPr="00000000">
              <w:rPr>
                <w:rtl w:val="0"/>
              </w:rPr>
              <w:t xml:space="preserve">*Small group fine motor skills development</w:t>
            </w:r>
          </w:p>
          <w:p w:rsidR="00000000" w:rsidDel="00000000" w:rsidP="00000000" w:rsidRDefault="00000000" w:rsidRPr="00000000" w14:paraId="0000008D">
            <w:pPr>
              <w:rPr/>
            </w:pPr>
            <w:r w:rsidDel="00000000" w:rsidR="00000000" w:rsidRPr="00000000">
              <w:rPr>
                <w:rtl w:val="0"/>
              </w:rPr>
              <w:t xml:space="preserve">*Additional handwriting</w:t>
            </w:r>
          </w:p>
          <w:p w:rsidR="00000000" w:rsidDel="00000000" w:rsidP="00000000" w:rsidRDefault="00000000" w:rsidRPr="00000000" w14:paraId="0000008E">
            <w:pPr>
              <w:rPr/>
            </w:pPr>
            <w:r w:rsidDel="00000000" w:rsidR="00000000" w:rsidRPr="00000000">
              <w:rPr>
                <w:rtl w:val="0"/>
              </w:rPr>
              <w:t xml:space="preserve">*Access to equipment e.g pencil grips, adapted scissors</w:t>
            </w:r>
          </w:p>
          <w:p w:rsidR="00000000" w:rsidDel="00000000" w:rsidP="00000000" w:rsidRDefault="00000000" w:rsidRPr="00000000" w14:paraId="0000008F">
            <w:pPr>
              <w:rPr/>
            </w:pPr>
            <w:r w:rsidDel="00000000" w:rsidR="00000000" w:rsidRPr="00000000">
              <w:rPr>
                <w:rtl w:val="0"/>
              </w:rPr>
              <w:t xml:space="preserve">*Hearing loop holes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*Adapted cutlery</w:t>
            </w:r>
          </w:p>
          <w:p w:rsidR="00000000" w:rsidDel="00000000" w:rsidP="00000000" w:rsidRDefault="00000000" w:rsidRPr="00000000" w14:paraId="00000092">
            <w:pPr>
              <w:rPr/>
            </w:pPr>
            <w:r w:rsidDel="00000000" w:rsidR="00000000" w:rsidRPr="00000000">
              <w:rPr>
                <w:rtl w:val="0"/>
              </w:rPr>
              <w:t xml:space="preserve">*Adapted menu for children with eating difficulties</w:t>
            </w:r>
          </w:p>
          <w:p w:rsidR="00000000" w:rsidDel="00000000" w:rsidP="00000000" w:rsidRDefault="00000000" w:rsidRPr="00000000" w14:paraId="00000093">
            <w:pPr>
              <w:rPr/>
            </w:pPr>
            <w:r w:rsidDel="00000000" w:rsidR="00000000" w:rsidRPr="00000000">
              <w:rPr>
                <w:rtl w:val="0"/>
              </w:rPr>
              <w:t xml:space="preserve">*Eating and drinking assessment through ECCH</w:t>
            </w:r>
          </w:p>
        </w:tc>
        <w:tc>
          <w:tcPr/>
          <w:p w:rsidR="00000000" w:rsidDel="00000000" w:rsidP="00000000" w:rsidRDefault="00000000" w:rsidRPr="00000000" w14:paraId="00000094">
            <w:pPr>
              <w:rPr/>
            </w:pPr>
            <w:r w:rsidDel="00000000" w:rsidR="00000000" w:rsidRPr="00000000">
              <w:rPr>
                <w:rtl w:val="0"/>
              </w:rPr>
              <w:t xml:space="preserve">*S2S support</w:t>
            </w:r>
          </w:p>
          <w:p w:rsidR="00000000" w:rsidDel="00000000" w:rsidP="00000000" w:rsidRDefault="00000000" w:rsidRPr="00000000" w14:paraId="00000095">
            <w:pPr>
              <w:rPr/>
            </w:pPr>
            <w:r w:rsidDel="00000000" w:rsidR="00000000" w:rsidRPr="00000000">
              <w:rPr>
                <w:rtl w:val="0"/>
              </w:rPr>
              <w:t xml:space="preserve">*Advice/equipment/training from sensory support team</w:t>
            </w:r>
          </w:p>
          <w:p w:rsidR="00000000" w:rsidDel="00000000" w:rsidP="00000000" w:rsidRDefault="00000000" w:rsidRPr="00000000" w14:paraId="00000096">
            <w:pPr>
              <w:rPr/>
            </w:pPr>
            <w:r w:rsidDel="00000000" w:rsidR="00000000" w:rsidRPr="00000000">
              <w:rPr>
                <w:rtl w:val="0"/>
              </w:rPr>
              <w:t xml:space="preserve">*Advice/equipment/training from access through technology team</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*Support from occupational therapy services</w:t>
            </w:r>
          </w:p>
          <w:p w:rsidR="00000000" w:rsidDel="00000000" w:rsidP="00000000" w:rsidRDefault="00000000" w:rsidRPr="00000000" w14:paraId="0000009A">
            <w:pPr>
              <w:rPr/>
            </w:pPr>
            <w:r w:rsidDel="00000000" w:rsidR="00000000" w:rsidRPr="00000000">
              <w:rPr>
                <w:rtl w:val="0"/>
              </w:rPr>
              <w:t xml:space="preserve">*TA support during PE/Outdoor learning</w:t>
            </w:r>
          </w:p>
          <w:p w:rsidR="00000000" w:rsidDel="00000000" w:rsidP="00000000" w:rsidRDefault="00000000" w:rsidRPr="00000000" w14:paraId="0000009B">
            <w:pPr>
              <w:rPr/>
            </w:pPr>
            <w:r w:rsidDel="00000000" w:rsidR="00000000" w:rsidRPr="00000000">
              <w:rPr>
                <w:rtl w:val="0"/>
              </w:rPr>
              <w:t xml:space="preserve">*School nursing team support</w:t>
            </w:r>
          </w:p>
          <w:p w:rsidR="00000000" w:rsidDel="00000000" w:rsidP="00000000" w:rsidRDefault="00000000" w:rsidRPr="00000000" w14:paraId="0000009C">
            <w:pPr>
              <w:rPr/>
            </w:pPr>
            <w:r w:rsidDel="00000000" w:rsidR="00000000" w:rsidRPr="00000000">
              <w:rPr>
                <w:rtl w:val="0"/>
              </w:rPr>
              <w:t xml:space="preserve">*Specialist eating and drinking advice from Speech and language therapy team.</w:t>
            </w:r>
          </w:p>
        </w:tc>
      </w:tr>
    </w:tbl>
    <w:p w:rsidR="00000000" w:rsidDel="00000000" w:rsidP="00000000" w:rsidRDefault="00000000" w:rsidRPr="00000000" w14:paraId="0000009D">
      <w:pPr>
        <w:rPr>
          <w:sz w:val="24"/>
          <w:szCs w:val="24"/>
        </w:rPr>
      </w:pPr>
      <w:r w:rsidDel="00000000" w:rsidR="00000000" w:rsidRPr="00000000">
        <w:rPr>
          <w:rtl w:val="0"/>
        </w:rPr>
      </w:r>
    </w:p>
    <w:sectPr>
      <w:headerReference r:id="rId7"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entury Gothic" w:cs="Century Gothic" w:eastAsia="Century Gothic" w:hAnsi="Century Gothic"/>
        <w:b w:val="1"/>
        <w:i w:val="0"/>
        <w:smallCaps w:val="0"/>
        <w:strike w:val="0"/>
        <w:color w:val="000000"/>
        <w:sz w:val="36"/>
        <w:szCs w:val="36"/>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6"/>
        <w:szCs w:val="36"/>
        <w:u w:val="single"/>
        <w:shd w:fill="auto" w:val="clear"/>
        <w:vertAlign w:val="baseline"/>
        <w:rtl w:val="0"/>
      </w:rPr>
      <w:t xml:space="preserve">West Earlham Infant and Nursery school</w:t>
    </w:r>
    <w:r w:rsidDel="00000000" w:rsidR="00000000" w:rsidRPr="00000000">
      <w:drawing>
        <wp:anchor allowOverlap="1" behindDoc="0" distB="0" distT="0" distL="114300" distR="114300" hidden="0" layoutInCell="1" locked="0" relativeHeight="0" simplePos="0">
          <wp:simplePos x="0" y="0"/>
          <wp:positionH relativeFrom="column">
            <wp:posOffset>-670559</wp:posOffset>
          </wp:positionH>
          <wp:positionV relativeFrom="paragraph">
            <wp:posOffset>-322579</wp:posOffset>
          </wp:positionV>
          <wp:extent cx="1238250" cy="935355"/>
          <wp:effectExtent b="0" l="0" r="0" t="0"/>
          <wp:wrapSquare wrapText="bothSides" distB="0" distT="0" distL="114300" distR="114300"/>
          <wp:docPr descr="C:\Users\MIssMack\Desktop\Logo.png" id="2" name="image1.png"/>
          <a:graphic>
            <a:graphicData uri="http://schemas.openxmlformats.org/drawingml/2006/picture">
              <pic:pic>
                <pic:nvPicPr>
                  <pic:cNvPr descr="C:\Users\MIssMack\Desktop\Logo.png" id="0" name="image1.png"/>
                  <pic:cNvPicPr preferRelativeResize="0"/>
                </pic:nvPicPr>
                <pic:blipFill>
                  <a:blip r:embed="rId1"/>
                  <a:srcRect b="0" l="0" r="0" t="0"/>
                  <a:stretch>
                    <a:fillRect/>
                  </a:stretch>
                </pic:blipFill>
                <pic:spPr>
                  <a:xfrm>
                    <a:off x="0" y="0"/>
                    <a:ext cx="1238250" cy="935355"/>
                  </a:xfrm>
                  <a:prstGeom prst="rect"/>
                  <a:ln/>
                </pic:spPr>
              </pic:pic>
            </a:graphicData>
          </a:graphic>
        </wp:anchor>
      </w:drawing>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entury Gothic" w:cs="Century Gothic" w:eastAsia="Century Gothic" w:hAnsi="Century Gothic"/>
        <w:b w:val="1"/>
        <w:i w:val="0"/>
        <w:smallCaps w:val="0"/>
        <w:strike w:val="0"/>
        <w:color w:val="000000"/>
        <w:sz w:val="36"/>
        <w:szCs w:val="36"/>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6"/>
        <w:szCs w:val="36"/>
        <w:u w:val="single"/>
        <w:shd w:fill="auto" w:val="clear"/>
        <w:vertAlign w:val="baseline"/>
        <w:rtl w:val="0"/>
      </w:rPr>
      <w:t xml:space="preserve">SEND Provision map 202</w:t>
    </w:r>
    <w:r w:rsidDel="00000000" w:rsidR="00000000" w:rsidRPr="00000000">
      <w:rPr>
        <w:rFonts w:ascii="Century Gothic" w:cs="Century Gothic" w:eastAsia="Century Gothic" w:hAnsi="Century Gothic"/>
        <w:b w:val="1"/>
        <w:sz w:val="36"/>
        <w:szCs w:val="36"/>
        <w:u w:val="single"/>
        <w:rtl w:val="0"/>
      </w:rPr>
      <w:t xml:space="preserve">1</w:t>
    </w:r>
    <w:r w:rsidDel="00000000" w:rsidR="00000000" w:rsidRPr="00000000">
      <w:rPr>
        <w:rFonts w:ascii="Century Gothic" w:cs="Century Gothic" w:eastAsia="Century Gothic" w:hAnsi="Century Gothic"/>
        <w:b w:val="1"/>
        <w:i w:val="0"/>
        <w:smallCaps w:val="0"/>
        <w:strike w:val="0"/>
        <w:color w:val="000000"/>
        <w:sz w:val="36"/>
        <w:szCs w:val="36"/>
        <w:u w:val="single"/>
        <w:shd w:fill="auto" w:val="clear"/>
        <w:vertAlign w:val="baseline"/>
        <w:rtl w:val="0"/>
      </w:rPr>
      <w:t xml:space="preserve"> - 202</w:t>
    </w:r>
    <w:r w:rsidDel="00000000" w:rsidR="00000000" w:rsidRPr="00000000">
      <w:rPr>
        <w:rFonts w:ascii="Century Gothic" w:cs="Century Gothic" w:eastAsia="Century Gothic" w:hAnsi="Century Gothic"/>
        <w:b w:val="1"/>
        <w:sz w:val="36"/>
        <w:szCs w:val="36"/>
        <w:u w:val="single"/>
        <w:rtl w:val="0"/>
      </w:rPr>
      <w:t xml:space="preserve">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17F83"/>
    <w:pPr>
      <w:spacing w:after="0" w:line="240" w:lineRule="auto"/>
    </w:pPr>
    <w:rPr>
      <w:sz w:val="24"/>
      <w:szCs w:val="24"/>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F05F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05F5A"/>
  </w:style>
  <w:style w:type="paragraph" w:styleId="Footer">
    <w:name w:val="footer"/>
    <w:basedOn w:val="Normal"/>
    <w:link w:val="FooterChar"/>
    <w:uiPriority w:val="99"/>
    <w:unhideWhenUsed w:val="1"/>
    <w:rsid w:val="00F05F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05F5A"/>
  </w:style>
  <w:style w:type="paragraph" w:styleId="BalloonText">
    <w:name w:val="Balloon Text"/>
    <w:basedOn w:val="Normal"/>
    <w:link w:val="BalloonTextChar"/>
    <w:uiPriority w:val="99"/>
    <w:semiHidden w:val="1"/>
    <w:unhideWhenUsed w:val="1"/>
    <w:rsid w:val="00F05F5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05F5A"/>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tNOt9c94GNnYGXEBD9hZX5ByWg==">AMUW2mVgq7RpVq9pkCGq0tCkYhYr1he2ag4KPAy5Cr1LXP1DXgxjVFM0QXMuApKQ5O7nODVH4cpPrBXaycas8Lix1BGnkNld7R218O7FPcQFAMsu2lYGHssidYwIrFR2/uY7Mat1C1lf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2020-09-17T13:49:00Z</dcterms:created>
  <dc:creator>MissMack</dc:creator>
</cp:coreProperties>
</file>